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4F" w:rsidRDefault="00B0264F" w:rsidP="00C7213A">
      <w:pPr>
        <w:ind w:right="360"/>
        <w:rPr>
          <w:rFonts w:ascii="Algerian" w:hAnsi="Algerian"/>
          <w:b/>
          <w:i/>
          <w:sz w:val="18"/>
        </w:rPr>
      </w:pPr>
    </w:p>
    <w:p w:rsidR="00155216" w:rsidRDefault="00714A28" w:rsidP="00C7213A">
      <w:pPr>
        <w:ind w:right="360"/>
        <w:rPr>
          <w:rFonts w:ascii="Algerian" w:hAnsi="Algerian"/>
          <w:b/>
          <w:i/>
          <w:sz w:val="18"/>
        </w:rPr>
      </w:pPr>
      <w:r>
        <w:rPr>
          <w:noProof/>
          <w:lang w:val="en-CA" w:eastAsia="en-CA"/>
        </w:rPr>
        <mc:AlternateContent>
          <mc:Choice Requires="wps">
            <w:drawing>
              <wp:anchor distT="0" distB="0" distL="114300" distR="114300" simplePos="0" relativeHeight="251660288" behindDoc="1" locked="0" layoutInCell="1" allowOverlap="1">
                <wp:simplePos x="0" y="0"/>
                <wp:positionH relativeFrom="column">
                  <wp:posOffset>30480</wp:posOffset>
                </wp:positionH>
                <wp:positionV relativeFrom="paragraph">
                  <wp:posOffset>107950</wp:posOffset>
                </wp:positionV>
                <wp:extent cx="2781300" cy="1470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1470660"/>
                        </a:xfrm>
                        <a:prstGeom prst="rect">
                          <a:avLst/>
                        </a:prstGeom>
                        <a:solidFill>
                          <a:schemeClr val="lt1"/>
                        </a:solidFill>
                        <a:ln w="6350">
                          <a:noFill/>
                        </a:ln>
                      </wps:spPr>
                      <wps:txbx>
                        <w:txbxContent>
                          <w:p w:rsidR="00714A28" w:rsidRDefault="00714A28">
                            <w:r>
                              <w:rPr>
                                <w:noProof/>
                                <w:lang w:val="en-CA" w:eastAsia="en-CA"/>
                              </w:rPr>
                              <w:drawing>
                                <wp:inline distT="0" distB="0" distL="0" distR="0">
                                  <wp:extent cx="1972744" cy="11150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9.jpeg"/>
                                          <pic:cNvPicPr/>
                                        </pic:nvPicPr>
                                        <pic:blipFill>
                                          <a:blip r:embed="rId5">
                                            <a:extLst>
                                              <a:ext uri="{28A0092B-C50C-407E-A947-70E740481C1C}">
                                                <a14:useLocalDpi xmlns:a14="http://schemas.microsoft.com/office/drawing/2010/main" val="0"/>
                                              </a:ext>
                                            </a:extLst>
                                          </a:blip>
                                          <a:stretch>
                                            <a:fillRect/>
                                          </a:stretch>
                                        </pic:blipFill>
                                        <pic:spPr>
                                          <a:xfrm>
                                            <a:off x="0" y="0"/>
                                            <a:ext cx="1987261" cy="1123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8.5pt;width:219pt;height:115.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" fillcolor="white [3201]" stroked="f" strokeweight=".5pt">
                <v:textbox>
                  <w:txbxContent>
                    <w:p w:rsidR="00714A28" w:rsidRDefault="00714A28">
                      <w:r>
                        <w:rPr>
                          <w:noProof/>
                          <w:lang w:val="en-CA" w:eastAsia="en-CA"/>
                        </w:rPr>
                        <w:drawing>
                          <wp:inline distT="0" distB="0" distL="0" distR="0">
                            <wp:extent cx="1972744" cy="11150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9.jpeg"/>
                                    <pic:cNvPicPr/>
                                  </pic:nvPicPr>
                                  <pic:blipFill>
                                    <a:blip r:embed="rId5">
                                      <a:extLst>
                                        <a:ext uri="{28A0092B-C50C-407E-A947-70E740481C1C}">
                                          <a14:useLocalDpi xmlns:a14="http://schemas.microsoft.com/office/drawing/2010/main" val="0"/>
                                        </a:ext>
                                      </a:extLst>
                                    </a:blip>
                                    <a:stretch>
                                      <a:fillRect/>
                                    </a:stretch>
                                  </pic:blipFill>
                                  <pic:spPr>
                                    <a:xfrm>
                                      <a:off x="0" y="0"/>
                                      <a:ext cx="1987261" cy="1123258"/>
                                    </a:xfrm>
                                    <a:prstGeom prst="rect">
                                      <a:avLst/>
                                    </a:prstGeom>
                                  </pic:spPr>
                                </pic:pic>
                              </a:graphicData>
                            </a:graphic>
                          </wp:inline>
                        </w:drawing>
                      </w:r>
                    </w:p>
                  </w:txbxContent>
                </v:textbox>
              </v:shape>
            </w:pict>
          </mc:Fallback>
        </mc:AlternateContent>
      </w:r>
    </w:p>
    <w:p w:rsidR="00155216" w:rsidRDefault="00155216">
      <w:pPr>
        <w:framePr w:hSpace="180" w:wrap="around" w:vAnchor="text" w:hAnchor="page" w:x="1009" w:y="221"/>
      </w:pPr>
    </w:p>
    <w:p w:rsidR="00BA4B9A" w:rsidRDefault="00CF4A58">
      <w:pPr>
        <w:ind w:right="360"/>
        <w:rPr>
          <w:rFonts w:ascii="Arial Rounded MT Bold" w:hAnsi="Arial Rounded MT Bold"/>
          <w:sz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93345</wp:posOffset>
                </wp:positionV>
                <wp:extent cx="3307080" cy="9525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3307080" cy="952500"/>
                        </a:xfrm>
                        <a:prstGeom prst="rect">
                          <a:avLst/>
                        </a:prstGeom>
                        <a:solidFill>
                          <a:schemeClr val="lt1"/>
                        </a:solidFill>
                        <a:ln w="6350">
                          <a:noFill/>
                        </a:ln>
                      </wps:spPr>
                      <wps:txbx>
                        <w:txbxContent>
                          <w:p w:rsidR="00747952" w:rsidRPr="00747952" w:rsidRDefault="00747952" w:rsidP="00747952">
                            <w:pPr>
                              <w:jc w:val="center"/>
                              <w:rPr>
                                <w:rFonts w:ascii="Arial" w:hAnsi="Arial" w:cs="Arial"/>
                                <w:b/>
                                <w:sz w:val="32"/>
                                <w:szCs w:val="32"/>
                              </w:rPr>
                            </w:pPr>
                            <w:r w:rsidRPr="00747952">
                              <w:rPr>
                                <w:rFonts w:ascii="Arial" w:hAnsi="Arial" w:cs="Arial"/>
                                <w:b/>
                                <w:sz w:val="32"/>
                                <w:szCs w:val="32"/>
                              </w:rPr>
                              <w:t xml:space="preserve">Cowichan and </w:t>
                            </w:r>
                            <w:proofErr w:type="spellStart"/>
                            <w:r w:rsidRPr="00747952">
                              <w:rPr>
                                <w:rFonts w:ascii="Arial" w:hAnsi="Arial" w:cs="Arial"/>
                                <w:b/>
                                <w:sz w:val="32"/>
                                <w:szCs w:val="32"/>
                              </w:rPr>
                              <w:t>Chemainus</w:t>
                            </w:r>
                            <w:proofErr w:type="spellEnd"/>
                            <w:r w:rsidRPr="00747952">
                              <w:rPr>
                                <w:rFonts w:ascii="Arial" w:hAnsi="Arial" w:cs="Arial"/>
                                <w:b/>
                                <w:sz w:val="32"/>
                                <w:szCs w:val="32"/>
                              </w:rPr>
                              <w:t xml:space="preserve"> Valley’s</w:t>
                            </w:r>
                          </w:p>
                          <w:p w:rsidR="00747952" w:rsidRPr="00747952" w:rsidRDefault="00747952" w:rsidP="00747952">
                            <w:pPr>
                              <w:jc w:val="center"/>
                              <w:rPr>
                                <w:rFonts w:ascii="Lucida Sans" w:hAnsi="Lucida Sans"/>
                                <w:b/>
                                <w:sz w:val="32"/>
                                <w:szCs w:val="32"/>
                              </w:rPr>
                            </w:pPr>
                            <w:r w:rsidRPr="00747952">
                              <w:rPr>
                                <w:rFonts w:ascii="Arial" w:hAnsi="Arial" w:cs="Arial"/>
                                <w:b/>
                                <w:sz w:val="32"/>
                                <w:szCs w:val="32"/>
                              </w:rPr>
                              <w:t>Arts Scholarship Form</w:t>
                            </w:r>
                            <w:r w:rsidRPr="00747952">
                              <w:rPr>
                                <w:rFonts w:ascii="Arial" w:hAnsi="Arial" w:cs="Arial"/>
                                <w:b/>
                                <w:sz w:val="32"/>
                                <w:szCs w:val="32"/>
                              </w:rPr>
                              <w:tab/>
                            </w:r>
                          </w:p>
                          <w:p w:rsidR="00747952" w:rsidRDefault="00747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31pt;margin-top:7.35pt;width:260.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" fillcolor="white [3201]" stroked="f" strokeweight=".5pt">
                <v:textbox>
                  <w:txbxContent>
                    <w:p w:rsidR="00747952" w:rsidRPr="00747952" w:rsidRDefault="00747952" w:rsidP="00747952">
                      <w:pPr>
                        <w:jc w:val="center"/>
                        <w:rPr>
                          <w:rFonts w:ascii="Arial" w:hAnsi="Arial" w:cs="Arial"/>
                          <w:b/>
                          <w:sz w:val="32"/>
                          <w:szCs w:val="32"/>
                        </w:rPr>
                      </w:pPr>
                      <w:r w:rsidRPr="00747952">
                        <w:rPr>
                          <w:rFonts w:ascii="Arial" w:hAnsi="Arial" w:cs="Arial"/>
                          <w:b/>
                          <w:sz w:val="32"/>
                          <w:szCs w:val="32"/>
                        </w:rPr>
                        <w:t xml:space="preserve">Cowichan and </w:t>
                      </w:r>
                      <w:proofErr w:type="spellStart"/>
                      <w:r w:rsidRPr="00747952">
                        <w:rPr>
                          <w:rFonts w:ascii="Arial" w:hAnsi="Arial" w:cs="Arial"/>
                          <w:b/>
                          <w:sz w:val="32"/>
                          <w:szCs w:val="32"/>
                        </w:rPr>
                        <w:t>Chemainus</w:t>
                      </w:r>
                      <w:proofErr w:type="spellEnd"/>
                      <w:r w:rsidRPr="00747952">
                        <w:rPr>
                          <w:rFonts w:ascii="Arial" w:hAnsi="Arial" w:cs="Arial"/>
                          <w:b/>
                          <w:sz w:val="32"/>
                          <w:szCs w:val="32"/>
                        </w:rPr>
                        <w:t xml:space="preserve"> Valley’s</w:t>
                      </w:r>
                    </w:p>
                    <w:p w:rsidR="00747952" w:rsidRPr="00747952" w:rsidRDefault="00747952" w:rsidP="00747952">
                      <w:pPr>
                        <w:jc w:val="center"/>
                        <w:rPr>
                          <w:rFonts w:ascii="Lucida Sans" w:hAnsi="Lucida Sans"/>
                          <w:b/>
                          <w:sz w:val="32"/>
                          <w:szCs w:val="32"/>
                        </w:rPr>
                      </w:pPr>
                      <w:r w:rsidRPr="00747952">
                        <w:rPr>
                          <w:rFonts w:ascii="Arial" w:hAnsi="Arial" w:cs="Arial"/>
                          <w:b/>
                          <w:sz w:val="32"/>
                          <w:szCs w:val="32"/>
                        </w:rPr>
                        <w:t>Arts Scholarship Form</w:t>
                      </w:r>
                      <w:r w:rsidRPr="00747952">
                        <w:rPr>
                          <w:rFonts w:ascii="Arial" w:hAnsi="Arial" w:cs="Arial"/>
                          <w:b/>
                          <w:sz w:val="32"/>
                          <w:szCs w:val="32"/>
                        </w:rPr>
                        <w:tab/>
                      </w:r>
                    </w:p>
                    <w:p w:rsidR="00747952" w:rsidRDefault="00747952"/>
                  </w:txbxContent>
                </v:textbox>
              </v:shape>
            </w:pict>
          </mc:Fallback>
        </mc:AlternateContent>
      </w: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BA4B9A" w:rsidRPr="00D975D0" w:rsidRDefault="00BA4B9A" w:rsidP="00BA4B9A">
      <w:pPr>
        <w:rPr>
          <w:rFonts w:ascii="Arial" w:hAnsi="Arial" w:cs="Arial"/>
          <w:b/>
          <w:sz w:val="22"/>
          <w:szCs w:val="22"/>
        </w:rPr>
      </w:pPr>
      <w:r w:rsidRPr="00D975D0">
        <w:rPr>
          <w:rFonts w:ascii="Arial" w:hAnsi="Arial" w:cs="Arial"/>
          <w:b/>
          <w:sz w:val="22"/>
          <w:szCs w:val="22"/>
        </w:rPr>
        <w:t>Sponsored by:</w:t>
      </w:r>
      <w:r w:rsidRPr="00D975D0">
        <w:rPr>
          <w:rFonts w:ascii="Arial" w:hAnsi="Arial" w:cs="Arial"/>
          <w:b/>
          <w:sz w:val="22"/>
          <w:szCs w:val="22"/>
        </w:rPr>
        <w:tab/>
      </w:r>
    </w:p>
    <w:p w:rsidR="00BA4B9A" w:rsidRPr="00D975D0" w:rsidRDefault="00BA4B9A" w:rsidP="00BA4B9A">
      <w:pPr>
        <w:rPr>
          <w:rFonts w:ascii="Arial" w:hAnsi="Arial" w:cs="Arial"/>
          <w:b/>
          <w:sz w:val="22"/>
          <w:szCs w:val="22"/>
        </w:rPr>
      </w:pPr>
      <w:r w:rsidRPr="00D975D0">
        <w:rPr>
          <w:rFonts w:ascii="Arial" w:hAnsi="Arial" w:cs="Arial"/>
          <w:b/>
          <w:sz w:val="22"/>
          <w:szCs w:val="22"/>
        </w:rPr>
        <w:tab/>
        <w:t>- City of Duncan</w:t>
      </w:r>
    </w:p>
    <w:p w:rsidR="00BA4B9A" w:rsidRPr="00D975D0" w:rsidRDefault="00BA4B9A" w:rsidP="00BA4B9A">
      <w:pPr>
        <w:rPr>
          <w:rFonts w:ascii="Arial" w:hAnsi="Arial" w:cs="Arial"/>
          <w:b/>
          <w:sz w:val="22"/>
          <w:szCs w:val="22"/>
        </w:rPr>
      </w:pPr>
      <w:r w:rsidRPr="00D975D0">
        <w:rPr>
          <w:rFonts w:ascii="Arial" w:hAnsi="Arial" w:cs="Arial"/>
          <w:b/>
          <w:sz w:val="22"/>
          <w:szCs w:val="22"/>
        </w:rPr>
        <w:tab/>
        <w:t>- The Corp. of the District of North Cowichan</w:t>
      </w:r>
    </w:p>
    <w:p w:rsidR="00BA4B9A" w:rsidRPr="00D975D0" w:rsidRDefault="00BA4B9A" w:rsidP="00BA4B9A">
      <w:pPr>
        <w:ind w:left="-113"/>
        <w:rPr>
          <w:rFonts w:ascii="Arial" w:hAnsi="Arial" w:cs="Arial"/>
          <w:b/>
          <w:sz w:val="22"/>
          <w:szCs w:val="22"/>
        </w:rPr>
      </w:pPr>
      <w:r w:rsidRPr="00D975D0">
        <w:rPr>
          <w:rFonts w:ascii="Arial" w:hAnsi="Arial" w:cs="Arial"/>
          <w:b/>
          <w:sz w:val="22"/>
          <w:szCs w:val="22"/>
        </w:rPr>
        <w:tab/>
      </w:r>
      <w:r w:rsidRPr="00D975D0">
        <w:rPr>
          <w:rFonts w:ascii="Arial" w:hAnsi="Arial" w:cs="Arial"/>
          <w:b/>
          <w:sz w:val="22"/>
          <w:szCs w:val="22"/>
        </w:rPr>
        <w:tab/>
        <w:t xml:space="preserve">- BC Hydro Cowichan and </w:t>
      </w:r>
      <w:proofErr w:type="spellStart"/>
      <w:r w:rsidRPr="00D975D0">
        <w:rPr>
          <w:rFonts w:ascii="Arial" w:hAnsi="Arial" w:cs="Arial"/>
          <w:b/>
          <w:sz w:val="22"/>
          <w:szCs w:val="22"/>
        </w:rPr>
        <w:t>Chemainus</w:t>
      </w:r>
      <w:proofErr w:type="spellEnd"/>
      <w:r w:rsidRPr="00D975D0">
        <w:rPr>
          <w:rFonts w:ascii="Arial" w:hAnsi="Arial" w:cs="Arial"/>
          <w:b/>
          <w:sz w:val="22"/>
          <w:szCs w:val="22"/>
        </w:rPr>
        <w:t xml:space="preserve"> Valley’s Commonwealth Games </w:t>
      </w:r>
    </w:p>
    <w:p w:rsidR="00BA4B9A" w:rsidRPr="00D975D0" w:rsidRDefault="00BA4B9A" w:rsidP="00BA4B9A">
      <w:pPr>
        <w:ind w:left="-113"/>
        <w:rPr>
          <w:rFonts w:ascii="Arial" w:hAnsi="Arial" w:cs="Arial"/>
          <w:b/>
          <w:sz w:val="22"/>
          <w:szCs w:val="22"/>
        </w:rPr>
      </w:pPr>
      <w:r w:rsidRPr="00D975D0">
        <w:rPr>
          <w:rFonts w:ascii="Arial" w:hAnsi="Arial" w:cs="Arial"/>
          <w:b/>
          <w:sz w:val="22"/>
          <w:szCs w:val="22"/>
        </w:rPr>
        <w:tab/>
      </w:r>
      <w:r w:rsidRPr="00D975D0">
        <w:rPr>
          <w:rFonts w:ascii="Arial" w:hAnsi="Arial" w:cs="Arial"/>
          <w:b/>
          <w:sz w:val="22"/>
          <w:szCs w:val="22"/>
        </w:rPr>
        <w:tab/>
        <w:t xml:space="preserve">  Power Smart Sports and Culture Tour (1994)</w:t>
      </w:r>
    </w:p>
    <w:p w:rsidR="00BA4B9A" w:rsidRPr="005A3029" w:rsidRDefault="00BA4B9A" w:rsidP="00BA4B9A">
      <w:pPr>
        <w:ind w:left="-113"/>
        <w:rPr>
          <w:rFonts w:ascii="Lucida Sans" w:hAnsi="Lucida Sans"/>
          <w:b/>
          <w:sz w:val="22"/>
          <w:szCs w:val="22"/>
        </w:rPr>
      </w:pPr>
    </w:p>
    <w:p w:rsidR="00BA4B9A" w:rsidRPr="00242837" w:rsidRDefault="00BA4B9A" w:rsidP="00BA4B9A">
      <w:pPr>
        <w:pStyle w:val="Heading1"/>
        <w:rPr>
          <w:rFonts w:ascii="Arial" w:hAnsi="Arial" w:cs="Arial"/>
          <w:i w:val="0"/>
          <w:szCs w:val="24"/>
        </w:rPr>
      </w:pPr>
      <w:r w:rsidRPr="00242837">
        <w:rPr>
          <w:rFonts w:ascii="Arial" w:hAnsi="Arial" w:cs="Arial"/>
          <w:i w:val="0"/>
          <w:szCs w:val="24"/>
        </w:rPr>
        <w:t xml:space="preserve">ARTS SCHOLARSHIP 2019 APPLICATION </w:t>
      </w:r>
      <w:bookmarkStart w:id="0" w:name="_GoBack"/>
      <w:bookmarkEnd w:id="0"/>
    </w:p>
    <w:p w:rsidR="00737FAE" w:rsidRPr="00971B97" w:rsidRDefault="00737FAE" w:rsidP="00BA4B9A">
      <w:pPr>
        <w:ind w:right="360"/>
        <w:rPr>
          <w:rFonts w:ascii="Arial Rounded MT Bold" w:hAnsi="Arial Rounded MT Bold"/>
          <w:i/>
          <w:sz w:val="28"/>
        </w:rPr>
      </w:pPr>
    </w:p>
    <w:p w:rsidR="00155216" w:rsidRPr="00747952" w:rsidRDefault="00155216">
      <w:pPr>
        <w:ind w:right="360"/>
        <w:jc w:val="both"/>
        <w:rPr>
          <w:rFonts w:ascii="Arial" w:hAnsi="Arial" w:cs="Arial"/>
          <w:sz w:val="22"/>
        </w:rPr>
      </w:pPr>
      <w:r w:rsidRPr="00747952">
        <w:rPr>
          <w:rFonts w:ascii="Arial" w:hAnsi="Arial" w:cs="Arial"/>
          <w:sz w:val="22"/>
        </w:rPr>
        <w:t>In 1987, a grant of $70,000 was presented to the City of Duncan and the Municipality of North Cowichan by the Province of British Columbia as a Legacy of Appreciation for hosting the British Columbia Festival of the Arts.  The two municipalities deemed it appropriate to establish a perpetual Arts Scholarship Trust Fund by investing $20,000 of the Legacy Funds.</w:t>
      </w:r>
    </w:p>
    <w:p w:rsidR="00155216" w:rsidRPr="00747952" w:rsidRDefault="00155216">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In 1994 an additional $7,800 was donated to the Arts and Sports Scholarship Trust Fund by the BC Hydro Cowichan and Chemainus Valley’s Commonwealth Games Power Smart Sport and Culture Tour Committee.</w:t>
      </w:r>
    </w:p>
    <w:p w:rsidR="00155216" w:rsidRPr="00747952" w:rsidRDefault="00155216">
      <w:pPr>
        <w:ind w:right="360"/>
        <w:jc w:val="both"/>
        <w:rPr>
          <w:rFonts w:ascii="Arial" w:hAnsi="Arial" w:cs="Arial"/>
          <w:sz w:val="22"/>
        </w:rPr>
      </w:pPr>
    </w:p>
    <w:p w:rsidR="00747952" w:rsidRDefault="00155216">
      <w:pPr>
        <w:ind w:right="360"/>
        <w:jc w:val="both"/>
        <w:rPr>
          <w:rFonts w:ascii="Arial" w:hAnsi="Arial" w:cs="Arial"/>
          <w:sz w:val="22"/>
        </w:rPr>
      </w:pPr>
      <w:r w:rsidRPr="00747952">
        <w:rPr>
          <w:rFonts w:ascii="Arial" w:hAnsi="Arial" w:cs="Arial"/>
          <w:sz w:val="22"/>
        </w:rPr>
        <w:t xml:space="preserve">Interest earned in this combined trust fund is used to produce annual Arts Scholarships to </w:t>
      </w:r>
      <w:r w:rsidR="00A41A5D" w:rsidRPr="00747952">
        <w:rPr>
          <w:rFonts w:ascii="Arial" w:hAnsi="Arial" w:cs="Arial"/>
          <w:sz w:val="22"/>
        </w:rPr>
        <w:t>qualifying</w:t>
      </w:r>
      <w:r w:rsidRPr="00747952">
        <w:rPr>
          <w:rFonts w:ascii="Arial" w:hAnsi="Arial" w:cs="Arial"/>
          <w:sz w:val="22"/>
        </w:rPr>
        <w:t xml:space="preserve"> local visual, literary, and/or performing arts students.</w:t>
      </w:r>
      <w:r w:rsidR="00747952">
        <w:rPr>
          <w:rFonts w:ascii="Arial" w:hAnsi="Arial" w:cs="Arial"/>
          <w:sz w:val="22"/>
        </w:rPr>
        <w:t xml:space="preserve"> </w:t>
      </w:r>
      <w:r w:rsidR="00AF497A" w:rsidRPr="00747952">
        <w:rPr>
          <w:rFonts w:ascii="Arial" w:hAnsi="Arial" w:cs="Arial"/>
          <w:sz w:val="22"/>
        </w:rPr>
        <w:t>In 20</w:t>
      </w:r>
      <w:r w:rsidR="001B57D5" w:rsidRPr="00747952">
        <w:rPr>
          <w:rFonts w:ascii="Arial" w:hAnsi="Arial" w:cs="Arial"/>
          <w:sz w:val="22"/>
        </w:rPr>
        <w:t>1</w:t>
      </w:r>
      <w:r w:rsidR="00747952" w:rsidRPr="00747952">
        <w:rPr>
          <w:rFonts w:ascii="Arial" w:hAnsi="Arial" w:cs="Arial"/>
          <w:sz w:val="22"/>
        </w:rPr>
        <w:t>9</w:t>
      </w:r>
      <w:r w:rsidR="0065206F" w:rsidRPr="00747952">
        <w:rPr>
          <w:rFonts w:ascii="Arial" w:hAnsi="Arial" w:cs="Arial"/>
          <w:sz w:val="22"/>
        </w:rPr>
        <w:t>,</w:t>
      </w:r>
      <w:r w:rsidRPr="00747952">
        <w:rPr>
          <w:rFonts w:ascii="Arial" w:hAnsi="Arial" w:cs="Arial"/>
          <w:sz w:val="22"/>
        </w:rPr>
        <w:t xml:space="preserve"> </w:t>
      </w:r>
      <w:r w:rsidR="001B57D5" w:rsidRPr="00747952">
        <w:rPr>
          <w:rFonts w:ascii="Arial" w:hAnsi="Arial" w:cs="Arial"/>
          <w:sz w:val="22"/>
        </w:rPr>
        <w:t>t</w:t>
      </w:r>
      <w:r w:rsidR="00747952">
        <w:rPr>
          <w:rFonts w:ascii="Arial" w:hAnsi="Arial" w:cs="Arial"/>
          <w:sz w:val="22"/>
          <w:u w:val="single"/>
        </w:rPr>
        <w:t>wo $500</w:t>
      </w:r>
      <w:r w:rsidRPr="00747952">
        <w:rPr>
          <w:rFonts w:ascii="Arial" w:hAnsi="Arial" w:cs="Arial"/>
          <w:sz w:val="22"/>
          <w:u w:val="single"/>
        </w:rPr>
        <w:t xml:space="preserve"> Arts Scholarships </w:t>
      </w:r>
      <w:r w:rsidRPr="00747952">
        <w:rPr>
          <w:rFonts w:ascii="Arial" w:hAnsi="Arial" w:cs="Arial"/>
          <w:sz w:val="22"/>
        </w:rPr>
        <w:t xml:space="preserve">will be awarded </w:t>
      </w:r>
      <w:r w:rsidR="00B0297C" w:rsidRPr="00747952">
        <w:rPr>
          <w:rFonts w:ascii="Arial" w:hAnsi="Arial" w:cs="Arial"/>
          <w:sz w:val="22"/>
        </w:rPr>
        <w:t xml:space="preserve">to qualified candidates </w:t>
      </w:r>
      <w:r w:rsidRPr="00747952">
        <w:rPr>
          <w:rFonts w:ascii="Arial" w:hAnsi="Arial" w:cs="Arial"/>
          <w:sz w:val="22"/>
          <w:u w:val="single"/>
        </w:rPr>
        <w:t xml:space="preserve">during the </w:t>
      </w:r>
      <w:r w:rsidR="00AB54DA" w:rsidRPr="00747952">
        <w:rPr>
          <w:rFonts w:ascii="Arial" w:hAnsi="Arial" w:cs="Arial"/>
          <w:sz w:val="22"/>
          <w:u w:val="single"/>
        </w:rPr>
        <w:t>month</w:t>
      </w:r>
      <w:r w:rsidRPr="00747952">
        <w:rPr>
          <w:rFonts w:ascii="Arial" w:hAnsi="Arial" w:cs="Arial"/>
          <w:sz w:val="22"/>
          <w:u w:val="single"/>
        </w:rPr>
        <w:t xml:space="preserve"> of June.</w:t>
      </w:r>
      <w:r w:rsidRPr="00747952">
        <w:rPr>
          <w:rFonts w:ascii="Arial" w:hAnsi="Arial" w:cs="Arial"/>
          <w:sz w:val="22"/>
        </w:rPr>
        <w:t xml:space="preserve">  </w:t>
      </w:r>
    </w:p>
    <w:p w:rsidR="00747952" w:rsidRDefault="00747952">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Arts Students wishing to compete for one of these awards must meet the following criteria:</w:t>
      </w:r>
    </w:p>
    <w:p w:rsidR="00155216" w:rsidRPr="00747952" w:rsidRDefault="00155216">
      <w:pPr>
        <w:ind w:right="360"/>
        <w:jc w:val="both"/>
        <w:rPr>
          <w:rFonts w:ascii="Arial" w:hAnsi="Arial" w:cs="Arial"/>
          <w:sz w:val="22"/>
        </w:rPr>
      </w:pP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Applicants must reside year round within School Districts No. 79 boundaries;</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Applicants must at present be actively engaged in studying visual, literary and/or performing arts;</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 xml:space="preserve">Scholarship money must be applied </w:t>
      </w:r>
      <w:r w:rsidR="001B57D5" w:rsidRPr="00747952">
        <w:rPr>
          <w:rFonts w:ascii="Arial" w:hAnsi="Arial" w:cs="Arial"/>
          <w:sz w:val="22"/>
        </w:rPr>
        <w:t xml:space="preserve">by </w:t>
      </w:r>
      <w:r w:rsidR="00A41A5D" w:rsidRPr="00747952">
        <w:rPr>
          <w:rFonts w:ascii="Arial" w:hAnsi="Arial" w:cs="Arial"/>
          <w:sz w:val="22"/>
        </w:rPr>
        <w:t>June 30, 20</w:t>
      </w:r>
      <w:r w:rsidR="00EE0109" w:rsidRPr="00747952">
        <w:rPr>
          <w:rFonts w:ascii="Arial" w:hAnsi="Arial" w:cs="Arial"/>
          <w:sz w:val="22"/>
        </w:rPr>
        <w:t>2</w:t>
      </w:r>
      <w:r w:rsidR="00B36FBF">
        <w:rPr>
          <w:rFonts w:ascii="Arial" w:hAnsi="Arial" w:cs="Arial"/>
          <w:sz w:val="22"/>
        </w:rPr>
        <w:t>1</w:t>
      </w:r>
      <w:r w:rsidRPr="00747952">
        <w:rPr>
          <w:rFonts w:ascii="Arial" w:hAnsi="Arial" w:cs="Arial"/>
          <w:sz w:val="22"/>
        </w:rPr>
        <w:t xml:space="preserve"> in an arts related </w:t>
      </w:r>
      <w:r w:rsidR="001B57D5" w:rsidRPr="00747952">
        <w:rPr>
          <w:rFonts w:ascii="Arial" w:hAnsi="Arial" w:cs="Arial"/>
          <w:sz w:val="22"/>
        </w:rPr>
        <w:t>c</w:t>
      </w:r>
      <w:r w:rsidRPr="00747952">
        <w:rPr>
          <w:rFonts w:ascii="Arial" w:hAnsi="Arial" w:cs="Arial"/>
          <w:sz w:val="22"/>
        </w:rPr>
        <w:t xml:space="preserve">ourse, school, lesson or instructor fees; </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Preference shall be given to school age student applicants.</w:t>
      </w:r>
    </w:p>
    <w:p w:rsidR="00155216" w:rsidRPr="00747952" w:rsidRDefault="00155216">
      <w:pPr>
        <w:ind w:left="720" w:right="360"/>
        <w:jc w:val="both"/>
        <w:rPr>
          <w:rFonts w:ascii="Arial" w:hAnsi="Arial" w:cs="Arial"/>
          <w:sz w:val="22"/>
        </w:rPr>
      </w:pPr>
    </w:p>
    <w:p w:rsidR="00155216" w:rsidRPr="00747952" w:rsidRDefault="00155216">
      <w:pPr>
        <w:ind w:right="360"/>
        <w:jc w:val="both"/>
        <w:rPr>
          <w:rFonts w:ascii="Arial" w:hAnsi="Arial" w:cs="Arial"/>
          <w:sz w:val="22"/>
          <w:u w:val="single"/>
        </w:rPr>
      </w:pPr>
      <w:r w:rsidRPr="00747952">
        <w:rPr>
          <w:rFonts w:ascii="Arial" w:hAnsi="Arial" w:cs="Arial"/>
          <w:sz w:val="22"/>
          <w:u w:val="single"/>
        </w:rPr>
        <w:t>Arts Scholarship Applications require the following inclusions:</w:t>
      </w:r>
    </w:p>
    <w:p w:rsidR="00155216" w:rsidRPr="00747952" w:rsidRDefault="00155216">
      <w:pPr>
        <w:ind w:right="360"/>
        <w:jc w:val="both"/>
        <w:rPr>
          <w:rFonts w:ascii="Arial" w:hAnsi="Arial" w:cs="Arial"/>
          <w:sz w:val="22"/>
          <w:u w:val="single"/>
        </w:rPr>
      </w:pP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Photocopy of scholastic results;</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 xml:space="preserve">Resume of </w:t>
      </w:r>
      <w:r w:rsidR="00971B97" w:rsidRPr="00747952">
        <w:rPr>
          <w:rFonts w:ascii="Arial" w:hAnsi="Arial" w:cs="Arial"/>
          <w:sz w:val="22"/>
        </w:rPr>
        <w:t>achievements, scholastic, extra</w:t>
      </w:r>
      <w:r w:rsidRPr="00747952">
        <w:rPr>
          <w:rFonts w:ascii="Arial" w:hAnsi="Arial" w:cs="Arial"/>
          <w:sz w:val="22"/>
        </w:rPr>
        <w:t>curricular, community service,</w:t>
      </w:r>
      <w:r w:rsidR="00971B97" w:rsidRPr="00747952">
        <w:rPr>
          <w:rFonts w:ascii="Arial" w:hAnsi="Arial" w:cs="Arial"/>
          <w:sz w:val="22"/>
        </w:rPr>
        <w:t xml:space="preserve"> </w:t>
      </w:r>
      <w:r w:rsidRPr="00747952">
        <w:rPr>
          <w:rFonts w:ascii="Arial" w:hAnsi="Arial" w:cs="Arial"/>
          <w:sz w:val="22"/>
        </w:rPr>
        <w:t>working experience, hobbies, interests, skills, awards (academic or other)</w:t>
      </w:r>
      <w:r w:rsidR="00E81962" w:rsidRPr="00E81962">
        <w:rPr>
          <w:rFonts w:ascii="Arial" w:hAnsi="Arial" w:cs="Arial"/>
          <w:sz w:val="22"/>
        </w:rPr>
        <w:t xml:space="preserve"> </w:t>
      </w:r>
      <w:r w:rsidR="00E81962" w:rsidRPr="00747952">
        <w:rPr>
          <w:rFonts w:ascii="Arial" w:hAnsi="Arial" w:cs="Arial"/>
          <w:sz w:val="22"/>
        </w:rPr>
        <w:t>;</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Three letters of reference reflecting the best of #2;</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A formal letter of application explaining in your own words your reasons for applying for the arts scholarship, why you think you qualify for an award and your goals for the future.</w:t>
      </w:r>
    </w:p>
    <w:p w:rsidR="00155216" w:rsidRPr="00747952" w:rsidRDefault="00155216">
      <w:pPr>
        <w:ind w:right="360"/>
        <w:jc w:val="both"/>
        <w:rPr>
          <w:rFonts w:ascii="Arial" w:hAnsi="Arial" w:cs="Arial"/>
          <w:sz w:val="22"/>
        </w:rPr>
      </w:pPr>
    </w:p>
    <w:p w:rsidR="00AB54DA" w:rsidRPr="00747952" w:rsidRDefault="0077407A">
      <w:pPr>
        <w:ind w:right="360"/>
        <w:jc w:val="both"/>
        <w:rPr>
          <w:rFonts w:ascii="Arial" w:hAnsi="Arial" w:cs="Arial"/>
          <w:sz w:val="22"/>
        </w:rPr>
      </w:pPr>
      <w:r w:rsidRPr="00E81962">
        <w:rPr>
          <w:rFonts w:ascii="Arial" w:hAnsi="Arial" w:cs="Arial"/>
          <w:b/>
          <w:sz w:val="22"/>
        </w:rPr>
        <w:t xml:space="preserve">Please </w:t>
      </w:r>
      <w:r w:rsidRPr="00E81962">
        <w:rPr>
          <w:rFonts w:ascii="Arial" w:hAnsi="Arial" w:cs="Arial"/>
          <w:b/>
          <w:sz w:val="22"/>
          <w:u w:val="single"/>
        </w:rPr>
        <w:t>do not include</w:t>
      </w:r>
      <w:r w:rsidRPr="00E81962">
        <w:rPr>
          <w:rFonts w:ascii="Arial" w:hAnsi="Arial" w:cs="Arial"/>
          <w:b/>
          <w:sz w:val="22"/>
        </w:rPr>
        <w:t xml:space="preserve"> personal data such as Social Insurance Number, Drivers’ </w:t>
      </w:r>
      <w:proofErr w:type="spellStart"/>
      <w:r w:rsidRPr="00E81962">
        <w:rPr>
          <w:rFonts w:ascii="Arial" w:hAnsi="Arial" w:cs="Arial"/>
          <w:b/>
          <w:sz w:val="22"/>
        </w:rPr>
        <w:t>Licence</w:t>
      </w:r>
      <w:proofErr w:type="spellEnd"/>
      <w:r w:rsidRPr="00E81962">
        <w:rPr>
          <w:rFonts w:ascii="Arial" w:hAnsi="Arial" w:cs="Arial"/>
          <w:b/>
          <w:sz w:val="22"/>
        </w:rPr>
        <w:t xml:space="preserve"> Number or Student ID Number. </w:t>
      </w:r>
      <w:r w:rsidR="00155216" w:rsidRPr="00747952">
        <w:rPr>
          <w:rFonts w:ascii="Arial" w:hAnsi="Arial" w:cs="Arial"/>
          <w:sz w:val="22"/>
        </w:rPr>
        <w:t>Arts students who have met the above criteria wishing to apply for a Cowichan and Chemainus Valley’s Arts Scholarship Fund must complete and submit this Arts Scholarship 20</w:t>
      </w:r>
      <w:r w:rsidR="001B57D5" w:rsidRPr="00747952">
        <w:rPr>
          <w:rFonts w:ascii="Arial" w:hAnsi="Arial" w:cs="Arial"/>
          <w:sz w:val="22"/>
        </w:rPr>
        <w:t>1</w:t>
      </w:r>
      <w:r w:rsidR="00E81962">
        <w:rPr>
          <w:rFonts w:ascii="Arial" w:hAnsi="Arial" w:cs="Arial"/>
          <w:sz w:val="22"/>
        </w:rPr>
        <w:t>9</w:t>
      </w:r>
      <w:r w:rsidR="001E47EE" w:rsidRPr="00747952">
        <w:rPr>
          <w:rFonts w:ascii="Arial" w:hAnsi="Arial" w:cs="Arial"/>
          <w:sz w:val="22"/>
        </w:rPr>
        <w:t xml:space="preserve"> </w:t>
      </w:r>
      <w:r w:rsidR="00155216" w:rsidRPr="00747952">
        <w:rPr>
          <w:rFonts w:ascii="Arial" w:hAnsi="Arial" w:cs="Arial"/>
          <w:sz w:val="22"/>
        </w:rPr>
        <w:t>Application Form.</w:t>
      </w:r>
    </w:p>
    <w:p w:rsidR="00AB54DA" w:rsidRPr="00747952" w:rsidRDefault="00AB54DA">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 xml:space="preserve">Applications must be received by the </w:t>
      </w:r>
      <w:r w:rsidR="00AF497A" w:rsidRPr="00747952">
        <w:rPr>
          <w:rFonts w:ascii="Arial" w:hAnsi="Arial" w:cs="Arial"/>
          <w:sz w:val="22"/>
        </w:rPr>
        <w:t>Island Savings</w:t>
      </w:r>
      <w:r w:rsidRPr="00747952">
        <w:rPr>
          <w:rFonts w:ascii="Arial" w:hAnsi="Arial" w:cs="Arial"/>
          <w:sz w:val="22"/>
        </w:rPr>
        <w:t xml:space="preserve"> Centre Administration Office no later than 4:00 pm Friday, </w:t>
      </w:r>
      <w:r w:rsidR="00B93E06" w:rsidRPr="00747952">
        <w:rPr>
          <w:rFonts w:ascii="Arial" w:hAnsi="Arial" w:cs="Arial"/>
          <w:b/>
          <w:color w:val="FF0000"/>
          <w:sz w:val="22"/>
        </w:rPr>
        <w:t xml:space="preserve">April </w:t>
      </w:r>
      <w:r w:rsidR="00E81962">
        <w:rPr>
          <w:rFonts w:ascii="Arial" w:hAnsi="Arial" w:cs="Arial"/>
          <w:b/>
          <w:color w:val="FF0000"/>
          <w:sz w:val="22"/>
        </w:rPr>
        <w:t>5</w:t>
      </w:r>
      <w:r w:rsidR="00C5357D" w:rsidRPr="00747952">
        <w:rPr>
          <w:rFonts w:ascii="Arial" w:hAnsi="Arial" w:cs="Arial"/>
          <w:b/>
          <w:color w:val="FF0000"/>
          <w:sz w:val="22"/>
        </w:rPr>
        <w:t>,</w:t>
      </w:r>
      <w:r w:rsidRPr="00747952">
        <w:rPr>
          <w:rFonts w:ascii="Arial" w:hAnsi="Arial" w:cs="Arial"/>
          <w:color w:val="FF0000"/>
          <w:sz w:val="22"/>
        </w:rPr>
        <w:t xml:space="preserve"> </w:t>
      </w:r>
      <w:r w:rsidRPr="00747952">
        <w:rPr>
          <w:rFonts w:ascii="Arial" w:hAnsi="Arial" w:cs="Arial"/>
          <w:b/>
          <w:color w:val="FF0000"/>
          <w:sz w:val="22"/>
        </w:rPr>
        <w:t>20</w:t>
      </w:r>
      <w:r w:rsidR="001B57D5" w:rsidRPr="00747952">
        <w:rPr>
          <w:rFonts w:ascii="Arial" w:hAnsi="Arial" w:cs="Arial"/>
          <w:b/>
          <w:color w:val="FF0000"/>
          <w:sz w:val="22"/>
        </w:rPr>
        <w:t>1</w:t>
      </w:r>
      <w:r w:rsidR="00E81962">
        <w:rPr>
          <w:rFonts w:ascii="Arial" w:hAnsi="Arial" w:cs="Arial"/>
          <w:b/>
          <w:color w:val="FF0000"/>
          <w:sz w:val="22"/>
        </w:rPr>
        <w:t>9</w:t>
      </w:r>
      <w:r w:rsidRPr="00747952">
        <w:rPr>
          <w:rFonts w:ascii="Arial" w:hAnsi="Arial" w:cs="Arial"/>
          <w:b/>
          <w:color w:val="FF0000"/>
          <w:sz w:val="22"/>
        </w:rPr>
        <w:t>.</w:t>
      </w:r>
    </w:p>
    <w:p w:rsidR="00155216" w:rsidRPr="00747952" w:rsidRDefault="00155216">
      <w:pPr>
        <w:ind w:right="360"/>
        <w:jc w:val="both"/>
        <w:rPr>
          <w:rFonts w:ascii="Arial" w:hAnsi="Arial" w:cs="Arial"/>
          <w:sz w:val="20"/>
        </w:rPr>
      </w:pPr>
    </w:p>
    <w:sectPr w:rsidR="00155216" w:rsidRPr="00747952" w:rsidSect="000A326D">
      <w:pgSz w:w="12240" w:h="15840" w:code="1"/>
      <w:pgMar w:top="360" w:right="108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kerFeltTh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B9"/>
    <w:multiLevelType w:val="hybridMultilevel"/>
    <w:tmpl w:val="E078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8BC"/>
    <w:multiLevelType w:val="hybridMultilevel"/>
    <w:tmpl w:val="B5D6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F74F6"/>
    <w:multiLevelType w:val="hybridMultilevel"/>
    <w:tmpl w:val="8D36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C13FE"/>
    <w:multiLevelType w:val="hybridMultilevel"/>
    <w:tmpl w:val="3DC8B6A8"/>
    <w:lvl w:ilvl="0" w:tplc="45BEF2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62"/>
    <w:rsid w:val="00014D70"/>
    <w:rsid w:val="000A326D"/>
    <w:rsid w:val="00136234"/>
    <w:rsid w:val="00155216"/>
    <w:rsid w:val="001B57D5"/>
    <w:rsid w:val="001E47EE"/>
    <w:rsid w:val="00242837"/>
    <w:rsid w:val="002734AE"/>
    <w:rsid w:val="00332800"/>
    <w:rsid w:val="004250EB"/>
    <w:rsid w:val="00426B6D"/>
    <w:rsid w:val="004D746A"/>
    <w:rsid w:val="004F15D1"/>
    <w:rsid w:val="00547728"/>
    <w:rsid w:val="0065206F"/>
    <w:rsid w:val="006F2225"/>
    <w:rsid w:val="00714A28"/>
    <w:rsid w:val="00737FAE"/>
    <w:rsid w:val="00741362"/>
    <w:rsid w:val="00747952"/>
    <w:rsid w:val="0077407A"/>
    <w:rsid w:val="00971B97"/>
    <w:rsid w:val="009C676E"/>
    <w:rsid w:val="00A41A5D"/>
    <w:rsid w:val="00A5036B"/>
    <w:rsid w:val="00AB54DA"/>
    <w:rsid w:val="00AF497A"/>
    <w:rsid w:val="00B0264F"/>
    <w:rsid w:val="00B0297C"/>
    <w:rsid w:val="00B36FBF"/>
    <w:rsid w:val="00B93E06"/>
    <w:rsid w:val="00BA4B9A"/>
    <w:rsid w:val="00C5357D"/>
    <w:rsid w:val="00C7213A"/>
    <w:rsid w:val="00CF4A58"/>
    <w:rsid w:val="00D47304"/>
    <w:rsid w:val="00DD38BD"/>
    <w:rsid w:val="00E5635C"/>
    <w:rsid w:val="00E81962"/>
    <w:rsid w:val="00ED321A"/>
    <w:rsid w:val="00EE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A7053"/>
  <w15:docId w15:val="{5F20E097-8F27-4457-B600-03A7AEC1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6D"/>
    <w:rPr>
      <w:sz w:val="24"/>
      <w:lang w:val="en-US" w:eastAsia="en-US"/>
    </w:rPr>
  </w:style>
  <w:style w:type="paragraph" w:styleId="Heading1">
    <w:name w:val="heading 1"/>
    <w:basedOn w:val="Normal"/>
    <w:next w:val="Normal"/>
    <w:qFormat/>
    <w:rsid w:val="000A326D"/>
    <w:pPr>
      <w:keepNext/>
      <w:ind w:right="360"/>
      <w:jc w:val="center"/>
      <w:outlineLvl w:val="0"/>
    </w:pPr>
    <w:rPr>
      <w:rFonts w:ascii="MarkerFeltThin" w:hAnsi="MarkerFeltThi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AE"/>
    <w:rPr>
      <w:rFonts w:ascii="Tahoma" w:hAnsi="Tahoma" w:cs="Tahoma"/>
      <w:sz w:val="16"/>
      <w:szCs w:val="16"/>
    </w:rPr>
  </w:style>
  <w:style w:type="character" w:customStyle="1" w:styleId="BalloonTextChar">
    <w:name w:val="Balloon Text Char"/>
    <w:link w:val="BalloonText"/>
    <w:uiPriority w:val="99"/>
    <w:semiHidden/>
    <w:rsid w:val="0073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Cowichan Valley Regional District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lewersv</dc:creator>
  <cp:lastModifiedBy>Alana MacFarlane</cp:lastModifiedBy>
  <cp:revision>7</cp:revision>
  <cp:lastPrinted>2018-11-08T18:51:00Z</cp:lastPrinted>
  <dcterms:created xsi:type="dcterms:W3CDTF">2018-11-06T23:35:00Z</dcterms:created>
  <dcterms:modified xsi:type="dcterms:W3CDTF">2018-11-08T19:38:00Z</dcterms:modified>
</cp:coreProperties>
</file>